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D5" w:rsidRDefault="005302CC" w:rsidP="005302CC">
      <w:pPr>
        <w:pStyle w:val="Title"/>
        <w:jc w:val="center"/>
      </w:pPr>
      <w:r>
        <w:t>Cough Shield</w:t>
      </w:r>
    </w:p>
    <w:p w:rsidR="005302CC" w:rsidRDefault="005302CC" w:rsidP="00D870A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ORGANIZATION AND OWNERSHIP STRUCTURE</w:t>
      </w:r>
    </w:p>
    <w:p w:rsidR="00D870A8" w:rsidRDefault="00D870A8" w:rsidP="00D870A8">
      <w:pPr>
        <w:spacing w:after="0"/>
        <w:jc w:val="center"/>
        <w:rPr>
          <w:sz w:val="32"/>
          <w:szCs w:val="32"/>
        </w:rPr>
      </w:pPr>
    </w:p>
    <w:p w:rsidR="00D870A8" w:rsidRDefault="00D870A8" w:rsidP="00D870A8">
      <w:pPr>
        <w:spacing w:after="0"/>
        <w:rPr>
          <w:sz w:val="24"/>
          <w:szCs w:val="24"/>
        </w:rPr>
      </w:pPr>
      <w:r>
        <w:rPr>
          <w:sz w:val="24"/>
          <w:szCs w:val="24"/>
        </w:rPr>
        <w:t>Cough Shield, LLC – a State of Missouri Limited Liability Corporation</w:t>
      </w:r>
    </w:p>
    <w:p w:rsidR="00D870A8" w:rsidRDefault="00D870A8" w:rsidP="00D870A8">
      <w:pPr>
        <w:spacing w:after="0"/>
        <w:rPr>
          <w:sz w:val="24"/>
          <w:szCs w:val="24"/>
        </w:rPr>
      </w:pPr>
    </w:p>
    <w:p w:rsidR="00D870A8" w:rsidRDefault="00D870A8" w:rsidP="00D870A8">
      <w:pPr>
        <w:spacing w:after="0"/>
        <w:rPr>
          <w:sz w:val="24"/>
          <w:szCs w:val="24"/>
        </w:rPr>
      </w:pPr>
      <w:r>
        <w:rPr>
          <w:sz w:val="24"/>
          <w:szCs w:val="24"/>
        </w:rPr>
        <w:t>BEFORE Phase II seed capital injection:</w:t>
      </w:r>
    </w:p>
    <w:p w:rsidR="00D870A8" w:rsidRDefault="00D870A8" w:rsidP="00D870A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Founders shares / 100% of company </w:t>
      </w:r>
    </w:p>
    <w:p w:rsidR="00D870A8" w:rsidRDefault="00D870A8" w:rsidP="00D870A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r w:rsidR="00360D1F">
        <w:rPr>
          <w:sz w:val="24"/>
          <w:szCs w:val="24"/>
        </w:rPr>
        <w:t>Deitrickson</w:t>
      </w:r>
      <w:r>
        <w:rPr>
          <w:sz w:val="24"/>
          <w:szCs w:val="24"/>
        </w:rPr>
        <w:t xml:space="preserve"> – 45% of shares</w:t>
      </w:r>
    </w:p>
    <w:p w:rsidR="00D870A8" w:rsidRDefault="00D870A8" w:rsidP="00D870A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Joey Knight – 35% of shares</w:t>
      </w:r>
    </w:p>
    <w:p w:rsidR="00D870A8" w:rsidRDefault="00D870A8" w:rsidP="00D870A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Reserved shares – 20% of shares</w:t>
      </w:r>
    </w:p>
    <w:p w:rsidR="00D870A8" w:rsidRDefault="00D870A8" w:rsidP="00D870A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Reserved for consultants, distributors, manufacturers, team associates</w:t>
      </w:r>
    </w:p>
    <w:p w:rsidR="00D870A8" w:rsidRPr="00D870A8" w:rsidRDefault="00D870A8" w:rsidP="00D870A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not used, will be converted to Preferred Stock ownership split between mark and Joey</w:t>
      </w:r>
    </w:p>
    <w:p w:rsidR="00D870A8" w:rsidRDefault="00D870A8" w:rsidP="00D870A8">
      <w:pPr>
        <w:spacing w:after="0"/>
        <w:rPr>
          <w:sz w:val="24"/>
          <w:szCs w:val="24"/>
        </w:rPr>
      </w:pPr>
    </w:p>
    <w:p w:rsidR="00D870A8" w:rsidRDefault="00D870A8" w:rsidP="00D870A8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 Phase II seed capital injection with investment payback plan in place</w:t>
      </w:r>
      <w:r w:rsidR="00360D1F">
        <w:rPr>
          <w:sz w:val="24"/>
          <w:szCs w:val="24"/>
        </w:rPr>
        <w:t xml:space="preserve"> (110,000.00)</w:t>
      </w:r>
    </w:p>
    <w:p w:rsidR="00D870A8" w:rsidRDefault="00D870A8" w:rsidP="00D870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r w:rsidR="00360D1F">
        <w:rPr>
          <w:sz w:val="24"/>
          <w:szCs w:val="24"/>
        </w:rPr>
        <w:t>Deitrickson</w:t>
      </w:r>
      <w:r>
        <w:rPr>
          <w:sz w:val="24"/>
          <w:szCs w:val="24"/>
        </w:rPr>
        <w:t xml:space="preserve"> – 51% of Founders shares</w:t>
      </w:r>
    </w:p>
    <w:p w:rsidR="00D870A8" w:rsidRDefault="00D870A8" w:rsidP="00D870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Joey Knight – 41% of Founders shares</w:t>
      </w:r>
    </w:p>
    <w:p w:rsidR="00D870A8" w:rsidRDefault="00D870A8" w:rsidP="00D870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Seed capitalist investment Phase II – 8% of Founders shares</w:t>
      </w:r>
    </w:p>
    <w:p w:rsidR="00360D1F" w:rsidRDefault="00360D1F" w:rsidP="00360D1F">
      <w:pPr>
        <w:pStyle w:val="ListParagraph"/>
        <w:spacing w:after="0"/>
        <w:rPr>
          <w:sz w:val="24"/>
          <w:szCs w:val="24"/>
        </w:rPr>
      </w:pPr>
    </w:p>
    <w:p w:rsidR="00360D1F" w:rsidRDefault="00360D1F" w:rsidP="00360D1F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 Phase II seed capital injection with investment payback plan in place (145,000.00)</w:t>
      </w:r>
    </w:p>
    <w:p w:rsidR="00360D1F" w:rsidRDefault="00360D1F" w:rsidP="00360D1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Mark Deitrickson – 50% of Founders shares</w:t>
      </w:r>
    </w:p>
    <w:p w:rsidR="00360D1F" w:rsidRDefault="00360D1F" w:rsidP="00360D1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Joey Knight – 40% of Founders shares</w:t>
      </w:r>
    </w:p>
    <w:p w:rsidR="00360D1F" w:rsidRDefault="00360D1F" w:rsidP="00360D1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Seed capitalist investment Phase II – 10% of Founders shares</w:t>
      </w:r>
    </w:p>
    <w:p w:rsidR="00360D1F" w:rsidRDefault="00360D1F" w:rsidP="00360D1F">
      <w:pPr>
        <w:pStyle w:val="ListParagraph"/>
        <w:spacing w:after="0"/>
        <w:rPr>
          <w:sz w:val="24"/>
          <w:szCs w:val="24"/>
        </w:rPr>
      </w:pPr>
    </w:p>
    <w:p w:rsidR="00D870A8" w:rsidRDefault="00D870A8" w:rsidP="00D870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Payback plan</w:t>
      </w:r>
    </w:p>
    <w:p w:rsidR="00D870A8" w:rsidRDefault="00D870A8" w:rsidP="00D870A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Cash payments starting after receipt of Phase III investment capital</w:t>
      </w:r>
    </w:p>
    <w:p w:rsidR="00D870A8" w:rsidRDefault="00360D1F" w:rsidP="00D870A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D870A8">
        <w:rPr>
          <w:sz w:val="24"/>
          <w:szCs w:val="24"/>
        </w:rPr>
        <w:t>% interest accrues during period of Phase II to Phase III capital injection</w:t>
      </w:r>
    </w:p>
    <w:p w:rsidR="00D870A8" w:rsidRDefault="00D870A8" w:rsidP="00D870A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Principal + accrued interest = Basis amount</w:t>
      </w:r>
    </w:p>
    <w:p w:rsidR="00D870A8" w:rsidRDefault="00360D1F" w:rsidP="00D870A8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Basis amount paid back within</w:t>
      </w:r>
      <w:r w:rsidR="00D870A8">
        <w:rPr>
          <w:sz w:val="24"/>
          <w:szCs w:val="24"/>
        </w:rPr>
        <w:t xml:space="preserve"> 48 months</w:t>
      </w:r>
    </w:p>
    <w:p w:rsidR="00D870A8" w:rsidRDefault="00D870A8" w:rsidP="00D870A8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Interest rate</w:t>
      </w:r>
      <w:r w:rsidR="00360D1F">
        <w:rPr>
          <w:sz w:val="24"/>
          <w:szCs w:val="24"/>
        </w:rPr>
        <w:t xml:space="preserve"> on payback @ 5</w:t>
      </w:r>
      <w:r>
        <w:rPr>
          <w:sz w:val="24"/>
          <w:szCs w:val="24"/>
        </w:rPr>
        <w:t>%</w:t>
      </w:r>
    </w:p>
    <w:p w:rsidR="00FE522F" w:rsidRDefault="00FE522F" w:rsidP="00FE522F">
      <w:pPr>
        <w:spacing w:after="0"/>
        <w:rPr>
          <w:sz w:val="24"/>
          <w:szCs w:val="24"/>
        </w:rPr>
      </w:pPr>
    </w:p>
    <w:p w:rsidR="00FE522F" w:rsidRDefault="00FE522F" w:rsidP="00FE52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AFTER Phase II seed capital injection </w:t>
      </w:r>
      <w:r w:rsidR="009A5CEF">
        <w:rPr>
          <w:sz w:val="24"/>
          <w:szCs w:val="24"/>
        </w:rPr>
        <w:t>with NO initial investment payback plan (110,000.00)</w:t>
      </w:r>
    </w:p>
    <w:p w:rsidR="00FE522F" w:rsidRDefault="00FE522F" w:rsidP="00FE522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r w:rsidR="00360D1F">
        <w:rPr>
          <w:sz w:val="24"/>
          <w:szCs w:val="24"/>
        </w:rPr>
        <w:t>Deitrickson</w:t>
      </w:r>
      <w:r>
        <w:rPr>
          <w:sz w:val="24"/>
          <w:szCs w:val="24"/>
        </w:rPr>
        <w:t xml:space="preserve"> – 45% of Founders Shares</w:t>
      </w:r>
    </w:p>
    <w:p w:rsidR="00FE522F" w:rsidRDefault="00FE522F" w:rsidP="00FE522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Joey Knight – 35% of Founders Shares</w:t>
      </w:r>
    </w:p>
    <w:p w:rsidR="00FE522F" w:rsidRDefault="00FE522F" w:rsidP="00FE522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Phase II investor – 20% of Founders Shares</w:t>
      </w:r>
    </w:p>
    <w:p w:rsidR="00294880" w:rsidRDefault="00294880" w:rsidP="0029488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AFTER Phase II seed capital injection with NO </w:t>
      </w:r>
      <w:r w:rsidR="009A5CEF">
        <w:rPr>
          <w:sz w:val="24"/>
          <w:szCs w:val="24"/>
        </w:rPr>
        <w:t xml:space="preserve">initial </w:t>
      </w:r>
      <w:r>
        <w:rPr>
          <w:sz w:val="24"/>
          <w:szCs w:val="24"/>
        </w:rPr>
        <w:t>investment pay</w:t>
      </w:r>
      <w:r w:rsidR="009A5CEF">
        <w:rPr>
          <w:sz w:val="24"/>
          <w:szCs w:val="24"/>
        </w:rPr>
        <w:t>back plan (145,000.00)</w:t>
      </w:r>
    </w:p>
    <w:p w:rsidR="00294880" w:rsidRDefault="00294880" w:rsidP="0029488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r w:rsidR="00360D1F">
        <w:rPr>
          <w:sz w:val="24"/>
          <w:szCs w:val="24"/>
        </w:rPr>
        <w:t>Deitrickson</w:t>
      </w:r>
      <w:r>
        <w:rPr>
          <w:sz w:val="24"/>
          <w:szCs w:val="24"/>
        </w:rPr>
        <w:t xml:space="preserve"> – 43% of Founders Shares</w:t>
      </w:r>
    </w:p>
    <w:p w:rsidR="00294880" w:rsidRDefault="00294880" w:rsidP="0029488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Joey Knight – 33% of Founders Shares</w:t>
      </w:r>
    </w:p>
    <w:p w:rsidR="00294880" w:rsidRPr="00294880" w:rsidRDefault="00294880" w:rsidP="0029488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Phase II investor – 24% of Founder Shares</w:t>
      </w:r>
    </w:p>
    <w:p w:rsidR="00294880" w:rsidRPr="00294880" w:rsidRDefault="00294880" w:rsidP="002948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E522F" w:rsidRDefault="00FE522F" w:rsidP="00FE522F">
      <w:pPr>
        <w:spacing w:after="0"/>
        <w:rPr>
          <w:sz w:val="24"/>
          <w:szCs w:val="24"/>
        </w:rPr>
      </w:pPr>
      <w:r>
        <w:rPr>
          <w:sz w:val="24"/>
          <w:szCs w:val="24"/>
        </w:rPr>
        <w:t>Founders Shares</w:t>
      </w:r>
    </w:p>
    <w:p w:rsidR="00FE522F" w:rsidRDefault="00FE522F" w:rsidP="00FE522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Can be sold after 24 months / max 25% per year</w:t>
      </w:r>
    </w:p>
    <w:p w:rsidR="00FE522F" w:rsidRDefault="00FE522F" w:rsidP="00FE522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Vesting of Founders Shares</w:t>
      </w:r>
    </w:p>
    <w:p w:rsidR="00FE522F" w:rsidRDefault="00FE522F" w:rsidP="00FE522F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50% after year one</w:t>
      </w:r>
    </w:p>
    <w:p w:rsidR="00FE522F" w:rsidRDefault="00FE522F" w:rsidP="00FE522F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100% after year two</w:t>
      </w:r>
    </w:p>
    <w:p w:rsidR="00FE522F" w:rsidRDefault="00FE522F" w:rsidP="00FE522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100% of Founders Shares will be converted to PREFERRED VOTING SHARES</w:t>
      </w:r>
    </w:p>
    <w:p w:rsidR="00FE522F" w:rsidRDefault="001103A7" w:rsidP="00FE522F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Participating shares</w:t>
      </w:r>
    </w:p>
    <w:p w:rsidR="001103A7" w:rsidRDefault="001103A7" w:rsidP="00FE522F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Dividend producing (dividend determined by Board)</w:t>
      </w:r>
    </w:p>
    <w:p w:rsidR="001103A7" w:rsidRDefault="001103A7" w:rsidP="00FE522F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Paid first before Common Shares</w:t>
      </w:r>
    </w:p>
    <w:p w:rsidR="001103A7" w:rsidRDefault="001103A7" w:rsidP="00FE522F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Voting rights</w:t>
      </w:r>
    </w:p>
    <w:p w:rsidR="001103A7" w:rsidRDefault="001103A7" w:rsidP="00FE522F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Bonus plan option</w:t>
      </w:r>
    </w:p>
    <w:p w:rsidR="001103A7" w:rsidRDefault="001103A7" w:rsidP="001103A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Dilution of Founders Shares upon conversion to PREFERRE</w:t>
      </w:r>
      <w:bookmarkStart w:id="0" w:name="_GoBack"/>
      <w:bookmarkEnd w:id="0"/>
      <w:r>
        <w:rPr>
          <w:sz w:val="24"/>
          <w:szCs w:val="24"/>
        </w:rPr>
        <w:t>D SHARES</w:t>
      </w:r>
    </w:p>
    <w:p w:rsidR="001103A7" w:rsidRDefault="001103A7" w:rsidP="001103A7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Total shares after conversion = Common stock (purchased) + Common stock (reserve) + Preferred stock</w:t>
      </w:r>
    </w:p>
    <w:p w:rsidR="001103A7" w:rsidRDefault="001103A7" w:rsidP="001103A7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Preferred stock = 10:1 common stock (exact ratio will be based on Pre-Money valuation and 1 million shares of issued stock)</w:t>
      </w:r>
    </w:p>
    <w:p w:rsidR="001103A7" w:rsidRDefault="001103A7" w:rsidP="001103A7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Preferred stock = approx. 20% of all shares</w:t>
      </w:r>
    </w:p>
    <w:p w:rsidR="001103A7" w:rsidRDefault="001103A7" w:rsidP="001103A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Board</w:t>
      </w:r>
    </w:p>
    <w:p w:rsidR="001103A7" w:rsidRDefault="001103A7" w:rsidP="001103A7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Founders – one vote each</w:t>
      </w:r>
    </w:p>
    <w:p w:rsidR="001103A7" w:rsidRDefault="001103A7" w:rsidP="001103A7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Phase III investor – 3 votes</w:t>
      </w:r>
    </w:p>
    <w:p w:rsidR="001103A7" w:rsidRDefault="001103A7" w:rsidP="001103A7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Financial officer – 1 vote</w:t>
      </w:r>
    </w:p>
    <w:p w:rsidR="001103A7" w:rsidRDefault="001103A7" w:rsidP="001103A7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Founders selection – 1 vote</w:t>
      </w:r>
    </w:p>
    <w:p w:rsidR="001103A7" w:rsidRDefault="001103A7" w:rsidP="001103A7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Phase III investor selection – 1 vote</w:t>
      </w:r>
    </w:p>
    <w:p w:rsidR="001103A7" w:rsidRDefault="001103A7" w:rsidP="001103A7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TOTAL BOARD MEMBER VOTES = 9 VOTES</w:t>
      </w:r>
    </w:p>
    <w:p w:rsidR="00FE522F" w:rsidRPr="00FE522F" w:rsidRDefault="00FE522F" w:rsidP="00FE522F">
      <w:pPr>
        <w:spacing w:after="0"/>
        <w:rPr>
          <w:sz w:val="24"/>
          <w:szCs w:val="24"/>
        </w:rPr>
      </w:pPr>
    </w:p>
    <w:p w:rsidR="00D870A8" w:rsidRPr="00D870A8" w:rsidRDefault="00D870A8" w:rsidP="00D870A8">
      <w:pPr>
        <w:spacing w:after="0"/>
        <w:rPr>
          <w:sz w:val="24"/>
          <w:szCs w:val="24"/>
        </w:rPr>
      </w:pPr>
    </w:p>
    <w:sectPr w:rsidR="00D870A8" w:rsidRPr="00D870A8" w:rsidSect="008B1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48DF"/>
    <w:multiLevelType w:val="hybridMultilevel"/>
    <w:tmpl w:val="C21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E25AB"/>
    <w:multiLevelType w:val="hybridMultilevel"/>
    <w:tmpl w:val="A450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C1962"/>
    <w:multiLevelType w:val="hybridMultilevel"/>
    <w:tmpl w:val="F0AC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42F65"/>
    <w:multiLevelType w:val="hybridMultilevel"/>
    <w:tmpl w:val="C8EC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233D3"/>
    <w:multiLevelType w:val="hybridMultilevel"/>
    <w:tmpl w:val="BB96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302CC"/>
    <w:rsid w:val="000555D5"/>
    <w:rsid w:val="001103A7"/>
    <w:rsid w:val="00294880"/>
    <w:rsid w:val="00360D1F"/>
    <w:rsid w:val="005302CC"/>
    <w:rsid w:val="008B1D36"/>
    <w:rsid w:val="009A5CEF"/>
    <w:rsid w:val="00D870A8"/>
    <w:rsid w:val="00F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02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02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87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02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02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87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Knight</dc:creator>
  <cp:lastModifiedBy>Mark</cp:lastModifiedBy>
  <cp:revision>4</cp:revision>
  <dcterms:created xsi:type="dcterms:W3CDTF">2012-02-04T18:20:00Z</dcterms:created>
  <dcterms:modified xsi:type="dcterms:W3CDTF">2012-02-06T15:53:00Z</dcterms:modified>
</cp:coreProperties>
</file>